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9" w:rsidRPr="00FC60ED" w:rsidRDefault="00501929" w:rsidP="00501929">
      <w:pPr>
        <w:pStyle w:val="Standard"/>
        <w:rPr>
          <w:rFonts w:ascii="Bernard MT Condensed" w:hAnsi="Bernard MT Condensed" w:cs="Arial"/>
          <w:b/>
          <w:sz w:val="72"/>
          <w:szCs w:val="28"/>
          <w:lang w:val="fr-FR"/>
        </w:rPr>
      </w:pPr>
      <w:r w:rsidRPr="00FC60ED">
        <w:rPr>
          <w:rFonts w:asciiTheme="minorHAnsi" w:hAnsiTheme="minorHAnsi" w:cs="Arial"/>
          <w:szCs w:val="28"/>
          <w:lang w:val="fr-FR"/>
        </w:rPr>
        <w:t>2017/2018</w:t>
      </w:r>
      <w:r w:rsidRPr="00FC60ED">
        <w:rPr>
          <w:rFonts w:asciiTheme="minorHAnsi" w:hAnsiTheme="minorHAnsi" w:cs="Arial"/>
          <w:b/>
          <w:szCs w:val="28"/>
          <w:lang w:val="fr-FR"/>
        </w:rPr>
        <w:t xml:space="preserve"> </w:t>
      </w:r>
      <w:r>
        <w:rPr>
          <w:rFonts w:asciiTheme="minorHAnsi" w:hAnsiTheme="minorHAnsi" w:cs="Arial"/>
          <w:b/>
          <w:szCs w:val="28"/>
          <w:lang w:val="fr-FR"/>
        </w:rPr>
        <w:t xml:space="preserve">         </w:t>
      </w:r>
      <w:r w:rsidRPr="00FC60ED">
        <w:rPr>
          <w:rFonts w:ascii="Bernard MT Condensed" w:hAnsi="Bernard MT Condensed" w:cs="Arial"/>
          <w:b/>
          <w:sz w:val="72"/>
          <w:szCs w:val="28"/>
          <w:lang w:val="fr-FR"/>
        </w:rPr>
        <w:t xml:space="preserve">Liste de fournitures </w:t>
      </w:r>
      <w:r>
        <w:rPr>
          <w:rFonts w:ascii="Bernard MT Condensed" w:hAnsi="Bernard MT Condensed" w:cs="Arial"/>
          <w:b/>
          <w:sz w:val="72"/>
          <w:szCs w:val="28"/>
          <w:lang w:val="fr-FR"/>
        </w:rPr>
        <w:t>CM1</w:t>
      </w:r>
    </w:p>
    <w:p w:rsidR="00FB0DE1" w:rsidRPr="00FB0DE1" w:rsidRDefault="00FB0DE1" w:rsidP="00FB0DE1">
      <w:pPr>
        <w:pStyle w:val="Paragraphedeliste"/>
        <w:rPr>
          <w:sz w:val="32"/>
          <w:szCs w:val="32"/>
        </w:rPr>
      </w:pPr>
    </w:p>
    <w:p w:rsidR="00FB0DE1" w:rsidRPr="00FB0DE1" w:rsidRDefault="00FB0DE1" w:rsidP="00FB0DE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B0DE1">
        <w:rPr>
          <w:sz w:val="32"/>
          <w:szCs w:val="32"/>
        </w:rPr>
        <w:t>1 trousse contenant :</w:t>
      </w:r>
    </w:p>
    <w:p w:rsidR="00FB0DE1" w:rsidRPr="00FB0DE1" w:rsidRDefault="005A40E0" w:rsidP="00FB0DE1">
      <w:pPr>
        <w:pStyle w:val="Paragraphedeliste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bâton de colle</w:t>
      </w:r>
    </w:p>
    <w:p w:rsidR="00FB0DE1" w:rsidRPr="00FB0DE1" w:rsidRDefault="00FB0DE1" w:rsidP="00FB0DE1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FB0DE1">
        <w:rPr>
          <w:sz w:val="32"/>
          <w:szCs w:val="32"/>
        </w:rPr>
        <w:t>1 gomme blanche</w:t>
      </w:r>
    </w:p>
    <w:p w:rsidR="00FB0DE1" w:rsidRPr="00FB0DE1" w:rsidRDefault="00FB0DE1" w:rsidP="00FB0DE1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FB0DE1">
        <w:rPr>
          <w:sz w:val="32"/>
          <w:szCs w:val="32"/>
        </w:rPr>
        <w:t>1 crayon à papier</w:t>
      </w:r>
    </w:p>
    <w:p w:rsidR="00FB0DE1" w:rsidRPr="00FB0DE1" w:rsidRDefault="00FB0DE1" w:rsidP="00FB0DE1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FB0DE1">
        <w:rPr>
          <w:sz w:val="32"/>
          <w:szCs w:val="32"/>
        </w:rPr>
        <w:t>1 taille-crayon avec réserve</w:t>
      </w:r>
    </w:p>
    <w:p w:rsidR="00FB0DE1" w:rsidRPr="00FB0DE1" w:rsidRDefault="005A40E0" w:rsidP="00FB0DE1">
      <w:pPr>
        <w:pStyle w:val="Paragraphedeliste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Stylos à bille bleu, rouge, vert, noir</w:t>
      </w:r>
    </w:p>
    <w:p w:rsidR="00FB0DE1" w:rsidRDefault="00FB0DE1" w:rsidP="00FB0DE1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FB0DE1">
        <w:rPr>
          <w:sz w:val="32"/>
          <w:szCs w:val="32"/>
        </w:rPr>
        <w:t>1 surligneur jaune fluo</w:t>
      </w:r>
    </w:p>
    <w:p w:rsidR="00FB0DE1" w:rsidRDefault="00FB0DE1" w:rsidP="00FB0DE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5A40E0">
        <w:rPr>
          <w:sz w:val="32"/>
          <w:szCs w:val="32"/>
        </w:rPr>
        <w:t xml:space="preserve">1 trousse contenant une pochette de feutres et une pochette de crayons de couleur </w:t>
      </w:r>
    </w:p>
    <w:p w:rsidR="005A40E0" w:rsidRDefault="005A40E0" w:rsidP="00FB0DE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paire de ciseaux à bouts arrondis</w:t>
      </w:r>
    </w:p>
    <w:p w:rsidR="005A40E0" w:rsidRPr="005A40E0" w:rsidRDefault="005A40E0" w:rsidP="00FB0DE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compas</w:t>
      </w:r>
    </w:p>
    <w:p w:rsidR="00FB0DE1" w:rsidRDefault="005A40E0" w:rsidP="00FB0DE1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1 règle plate (3</w:t>
      </w:r>
      <w:r w:rsidR="00FB0DE1" w:rsidRPr="00FB0DE1">
        <w:rPr>
          <w:sz w:val="32"/>
          <w:szCs w:val="32"/>
        </w:rPr>
        <w:t>0 cm)  ni souple, ni en métal</w:t>
      </w:r>
    </w:p>
    <w:p w:rsidR="005A40E0" w:rsidRPr="00FB0DE1" w:rsidRDefault="005A40E0" w:rsidP="00FB0DE1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1 équerre</w:t>
      </w:r>
    </w:p>
    <w:p w:rsidR="00FB0DE1" w:rsidRPr="00FB0DE1" w:rsidRDefault="00FB0DE1" w:rsidP="00FB0DE1">
      <w:pPr>
        <w:spacing w:after="0"/>
        <w:rPr>
          <w:sz w:val="32"/>
          <w:szCs w:val="32"/>
        </w:rPr>
      </w:pPr>
      <w:r w:rsidRPr="00FB0DE1">
        <w:rPr>
          <w:sz w:val="32"/>
          <w:szCs w:val="32"/>
        </w:rPr>
        <w:t xml:space="preserve">       - </w:t>
      </w:r>
      <w:r w:rsidRPr="00FB0DE1">
        <w:rPr>
          <w:sz w:val="32"/>
          <w:szCs w:val="32"/>
        </w:rPr>
        <w:tab/>
        <w:t>1 ardoise blanche</w:t>
      </w:r>
    </w:p>
    <w:p w:rsidR="00FB0DE1" w:rsidRPr="00FB0DE1" w:rsidRDefault="00FB0DE1" w:rsidP="005A40E0">
      <w:pPr>
        <w:spacing w:after="0"/>
        <w:rPr>
          <w:sz w:val="32"/>
          <w:szCs w:val="32"/>
        </w:rPr>
      </w:pPr>
      <w:r w:rsidRPr="00FB0DE1">
        <w:rPr>
          <w:sz w:val="32"/>
          <w:szCs w:val="32"/>
        </w:rPr>
        <w:t xml:space="preserve">       -</w:t>
      </w:r>
      <w:r w:rsidRPr="00FB0DE1">
        <w:rPr>
          <w:sz w:val="32"/>
          <w:szCs w:val="32"/>
        </w:rPr>
        <w:tab/>
        <w:t>1 feutre d’ardoise et un chiffon ou effaceur</w:t>
      </w:r>
    </w:p>
    <w:p w:rsidR="00FB0DE1" w:rsidRPr="00FB0DE1" w:rsidRDefault="00FB0DE1" w:rsidP="00FB0DE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B0DE1">
        <w:rPr>
          <w:sz w:val="32"/>
          <w:szCs w:val="32"/>
        </w:rPr>
        <w:t xml:space="preserve">1 </w:t>
      </w:r>
      <w:r w:rsidR="005A40E0">
        <w:rPr>
          <w:sz w:val="32"/>
          <w:szCs w:val="32"/>
        </w:rPr>
        <w:t>agenda</w:t>
      </w:r>
    </w:p>
    <w:p w:rsidR="00FB0DE1" w:rsidRPr="00FB0DE1" w:rsidRDefault="00FB0DE1" w:rsidP="00FB0DE1">
      <w:pPr>
        <w:spacing w:after="0" w:line="240" w:lineRule="auto"/>
        <w:ind w:left="709"/>
        <w:rPr>
          <w:sz w:val="32"/>
          <w:szCs w:val="32"/>
        </w:rPr>
      </w:pPr>
      <w:r w:rsidRPr="00FB0DE1">
        <w:rPr>
          <w:sz w:val="32"/>
          <w:szCs w:val="32"/>
        </w:rPr>
        <w:t>Prévoir dans un sac plastique zippé (au nom de l’enfant) une réserve qui restera en classe avec :</w:t>
      </w:r>
    </w:p>
    <w:p w:rsidR="00FB0DE1" w:rsidRDefault="005A40E0" w:rsidP="00FB0DE1">
      <w:pPr>
        <w:spacing w:after="0" w:line="240" w:lineRule="auto"/>
        <w:ind w:left="709"/>
        <w:rPr>
          <w:sz w:val="32"/>
          <w:szCs w:val="32"/>
        </w:rPr>
      </w:pPr>
      <w:r>
        <w:rPr>
          <w:sz w:val="32"/>
          <w:szCs w:val="32"/>
        </w:rPr>
        <w:t>2 crayons à papier -2</w:t>
      </w:r>
      <w:r w:rsidR="00FB0DE1" w:rsidRPr="00FB0DE1">
        <w:rPr>
          <w:sz w:val="32"/>
          <w:szCs w:val="32"/>
        </w:rPr>
        <w:t xml:space="preserve"> gomme</w:t>
      </w:r>
      <w:r>
        <w:rPr>
          <w:sz w:val="32"/>
          <w:szCs w:val="32"/>
        </w:rPr>
        <w:t>s</w:t>
      </w:r>
      <w:r w:rsidR="00FB0DE1" w:rsidRPr="00FB0DE1">
        <w:rPr>
          <w:sz w:val="32"/>
          <w:szCs w:val="32"/>
        </w:rPr>
        <w:t xml:space="preserve"> - 4 bâtons de colle - 4 feutres d’ardoise</w:t>
      </w:r>
      <w:r>
        <w:rPr>
          <w:sz w:val="32"/>
          <w:szCs w:val="32"/>
        </w:rPr>
        <w:t xml:space="preserve"> – 2 stylos à bille de chaque couleur</w:t>
      </w:r>
    </w:p>
    <w:p w:rsidR="005A40E0" w:rsidRPr="00FB0DE1" w:rsidRDefault="005A40E0" w:rsidP="00FB0DE1">
      <w:pPr>
        <w:spacing w:after="0" w:line="240" w:lineRule="auto"/>
        <w:ind w:left="709"/>
        <w:rPr>
          <w:sz w:val="32"/>
          <w:szCs w:val="32"/>
        </w:rPr>
      </w:pPr>
    </w:p>
    <w:p w:rsidR="00F4485C" w:rsidRDefault="00FB0DE1" w:rsidP="005A40E0">
      <w:pPr>
        <w:spacing w:before="195" w:after="0" w:line="240" w:lineRule="auto"/>
        <w:ind w:firstLine="708"/>
        <w:rPr>
          <w:rFonts w:eastAsia="Times New Roman" w:cs="Arial"/>
          <w:i/>
          <w:color w:val="222222"/>
          <w:sz w:val="32"/>
          <w:szCs w:val="32"/>
          <w:lang w:eastAsia="fr-FR"/>
        </w:rPr>
      </w:pPr>
      <w:r w:rsidRPr="00FB0DE1">
        <w:rPr>
          <w:rFonts w:eastAsia="Times New Roman" w:cs="Arial"/>
          <w:i/>
          <w:color w:val="222222"/>
          <w:sz w:val="32"/>
          <w:szCs w:val="32"/>
          <w:lang w:eastAsia="fr-FR"/>
        </w:rPr>
        <w:t xml:space="preserve">Etiqueter tout le </w:t>
      </w:r>
      <w:r w:rsidR="005A40E0">
        <w:rPr>
          <w:rFonts w:eastAsia="Times New Roman" w:cs="Arial"/>
          <w:i/>
          <w:color w:val="222222"/>
          <w:sz w:val="32"/>
          <w:szCs w:val="32"/>
          <w:lang w:eastAsia="fr-FR"/>
        </w:rPr>
        <w:t>matériel de votre enfant</w:t>
      </w:r>
    </w:p>
    <w:p w:rsidR="005A40E0" w:rsidRDefault="005A40E0" w:rsidP="005A40E0">
      <w:pPr>
        <w:spacing w:before="195" w:after="0" w:line="240" w:lineRule="auto"/>
        <w:ind w:firstLine="708"/>
        <w:rPr>
          <w:rFonts w:eastAsia="Times New Roman" w:cs="Arial"/>
          <w:i/>
          <w:color w:val="222222"/>
          <w:sz w:val="32"/>
          <w:szCs w:val="32"/>
          <w:lang w:eastAsia="fr-FR"/>
        </w:rPr>
      </w:pPr>
    </w:p>
    <w:p w:rsidR="005A40E0" w:rsidRPr="005A40E0" w:rsidRDefault="005A40E0" w:rsidP="005A40E0">
      <w:pPr>
        <w:spacing w:before="195" w:after="0" w:line="240" w:lineRule="auto"/>
        <w:ind w:left="708"/>
        <w:rPr>
          <w:rFonts w:eastAsia="Times New Roman" w:cs="Arial"/>
          <w:b/>
          <w:i/>
          <w:color w:val="222222"/>
          <w:sz w:val="32"/>
          <w:szCs w:val="32"/>
          <w:u w:val="single"/>
          <w:lang w:eastAsia="fr-FR"/>
        </w:rPr>
      </w:pPr>
      <w:r w:rsidRPr="005A40E0">
        <w:rPr>
          <w:rFonts w:eastAsia="Times New Roman" w:cs="Arial"/>
          <w:b/>
          <w:i/>
          <w:color w:val="222222"/>
          <w:sz w:val="32"/>
          <w:szCs w:val="32"/>
          <w:u w:val="single"/>
          <w:lang w:eastAsia="fr-FR"/>
        </w:rPr>
        <w:t>Une petite liste complémentaire sera fournie à la rentrée par l’enseignant de votre enfant</w:t>
      </w:r>
    </w:p>
    <w:sectPr w:rsidR="005A40E0" w:rsidRPr="005A40E0" w:rsidSect="00F4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KidsFirstPrintFon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F9C"/>
    <w:multiLevelType w:val="hybridMultilevel"/>
    <w:tmpl w:val="EEDAE0C2"/>
    <w:lvl w:ilvl="0" w:tplc="7FB0E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B0DE1"/>
    <w:rsid w:val="00501929"/>
    <w:rsid w:val="005A40E0"/>
    <w:rsid w:val="00AF79B2"/>
    <w:rsid w:val="00F4485C"/>
    <w:rsid w:val="00FB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DE1"/>
    <w:pPr>
      <w:ind w:left="720"/>
      <w:contextualSpacing/>
    </w:pPr>
  </w:style>
  <w:style w:type="paragraph" w:customStyle="1" w:styleId="Standard">
    <w:name w:val="Standard"/>
    <w:rsid w:val="005019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2017-06-30T09:32:00Z</dcterms:created>
  <dcterms:modified xsi:type="dcterms:W3CDTF">2017-06-30T09:45:00Z</dcterms:modified>
</cp:coreProperties>
</file>