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7" w:rsidRPr="00FC60ED" w:rsidRDefault="00053C5D" w:rsidP="006511E7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 w:rsidRPr="00053C5D">
        <w:rPr>
          <w:b/>
          <w:sz w:val="40"/>
        </w:rPr>
        <w:t xml:space="preserve">  </w:t>
      </w:r>
      <w:r w:rsidR="006511E7" w:rsidRPr="00FC60ED">
        <w:rPr>
          <w:rFonts w:asciiTheme="minorHAnsi" w:hAnsiTheme="minorHAnsi" w:cs="Arial"/>
          <w:szCs w:val="28"/>
          <w:lang w:val="fr-FR"/>
        </w:rPr>
        <w:t>201</w:t>
      </w:r>
      <w:r w:rsidR="00CA40FD">
        <w:rPr>
          <w:rFonts w:asciiTheme="minorHAnsi" w:hAnsiTheme="minorHAnsi" w:cs="Arial"/>
          <w:szCs w:val="28"/>
          <w:lang w:val="fr-FR"/>
        </w:rPr>
        <w:t>8/2019</w:t>
      </w:r>
      <w:r w:rsidR="006511E7"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 w:rsidR="006511E7"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="006511E7" w:rsidRPr="00FC60ED">
        <w:rPr>
          <w:rFonts w:ascii="Bernard MT Condensed" w:hAnsi="Bernard MT Condensed" w:cs="Arial"/>
          <w:b/>
          <w:sz w:val="72"/>
          <w:szCs w:val="28"/>
          <w:lang w:val="fr-FR"/>
        </w:rPr>
        <w:t>Liste de fournitures CE</w:t>
      </w:r>
      <w:r w:rsidR="006511E7">
        <w:rPr>
          <w:rFonts w:ascii="Bernard MT Condensed" w:hAnsi="Bernard MT Condensed" w:cs="Arial"/>
          <w:b/>
          <w:sz w:val="72"/>
          <w:szCs w:val="28"/>
          <w:lang w:val="fr-FR"/>
        </w:rPr>
        <w:t>1</w:t>
      </w:r>
    </w:p>
    <w:p w:rsidR="00053C5D" w:rsidRPr="00815E85" w:rsidRDefault="00053C5D" w:rsidP="00815E85">
      <w:pPr>
        <w:rPr>
          <w:b/>
        </w:rPr>
      </w:pPr>
    </w:p>
    <w:p w:rsidR="00053C5D" w:rsidRPr="00053C5D" w:rsidRDefault="00053C5D" w:rsidP="00053C5D">
      <w:pPr>
        <w:pStyle w:val="Paragraphedeliste"/>
        <w:rPr>
          <w:sz w:val="32"/>
        </w:rPr>
      </w:pPr>
    </w:p>
    <w:p w:rsidR="00053C5D" w:rsidRPr="00053C5D" w:rsidRDefault="00CA40FD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</w:t>
      </w:r>
      <w:r w:rsidR="00053C5D" w:rsidRPr="00053C5D">
        <w:rPr>
          <w:sz w:val="32"/>
        </w:rPr>
        <w:t xml:space="preserve"> cahier petit format (17x22), 96 pages (</w:t>
      </w:r>
      <w:proofErr w:type="spellStart"/>
      <w:r w:rsidR="00053C5D" w:rsidRPr="00053C5D">
        <w:rPr>
          <w:sz w:val="32"/>
        </w:rPr>
        <w:t>seyes</w:t>
      </w:r>
      <w:proofErr w:type="spellEnd"/>
      <w:r w:rsidR="00053C5D" w:rsidRPr="00053C5D">
        <w:rPr>
          <w:sz w:val="32"/>
        </w:rPr>
        <w:t>, pas de petits carreaux)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agenda (une page par jour)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porte-vues grand format 100 vues (50 pages)</w:t>
      </w:r>
    </w:p>
    <w:p w:rsidR="00053C5D" w:rsidRPr="00053C5D" w:rsidRDefault="00CA40FD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2 </w:t>
      </w:r>
      <w:r w:rsidR="00A77E6B">
        <w:rPr>
          <w:sz w:val="32"/>
        </w:rPr>
        <w:t>pochette</w:t>
      </w:r>
      <w:r>
        <w:rPr>
          <w:sz w:val="32"/>
        </w:rPr>
        <w:t>s</w:t>
      </w:r>
      <w:r w:rsidR="00A77E6B">
        <w:rPr>
          <w:sz w:val="32"/>
        </w:rPr>
        <w:t xml:space="preserve"> 24x32 avec rabats et élastiques</w:t>
      </w:r>
      <w:r>
        <w:rPr>
          <w:sz w:val="32"/>
        </w:rPr>
        <w:t xml:space="preserve"> (couleurs différentes si possible)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 xml:space="preserve">1 trousse de feutres et une pochette de crayons de couleur 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seconde trousse contenant :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2 crayons de papier de bonne qualité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gomme blanche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taille-crayon</w:t>
      </w:r>
      <w:r w:rsidR="00CA40FD">
        <w:rPr>
          <w:sz w:val="32"/>
        </w:rPr>
        <w:t xml:space="preserve"> de bonne qualité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Stylos à bille bleu, rouge, vert et noir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surligneur jaune fluo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bâton  de colle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paire de ciseaux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2 feutres d’ardoise et un chiffon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équerre en plastique non flexible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règle plate (20 cm) non flexible</w:t>
      </w:r>
    </w:p>
    <w:p w:rsidR="00CA40FD" w:rsidRPr="00053C5D" w:rsidRDefault="00CA40F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 compas</w:t>
      </w:r>
      <w:r w:rsidR="00284D99">
        <w:rPr>
          <w:sz w:val="32"/>
        </w:rPr>
        <w:t xml:space="preserve"> avec crayon </w:t>
      </w:r>
      <w:proofErr w:type="gramStart"/>
      <w:r w:rsidR="00284D99">
        <w:rPr>
          <w:sz w:val="32"/>
        </w:rPr>
        <w:t>( pas</w:t>
      </w:r>
      <w:proofErr w:type="gramEnd"/>
      <w:r w:rsidR="00284D99">
        <w:rPr>
          <w:sz w:val="32"/>
        </w:rPr>
        <w:t xml:space="preserve"> de compas à mine)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ardoise blanche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>1 sachet zippé</w:t>
      </w:r>
      <w:r w:rsidRPr="00053C5D">
        <w:rPr>
          <w:sz w:val="32"/>
        </w:rPr>
        <w:t xml:space="preserve"> qui servira de réserve contenant : stylos, crayons de p</w:t>
      </w:r>
      <w:bookmarkStart w:id="0" w:name="_GoBack"/>
      <w:bookmarkEnd w:id="0"/>
      <w:r w:rsidRPr="00053C5D">
        <w:rPr>
          <w:sz w:val="32"/>
        </w:rPr>
        <w:t>apier, gomme, colle, surligneur, feutres d’ardoise)</w:t>
      </w:r>
    </w:p>
    <w:p w:rsid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  <w:r w:rsidRPr="00053C5D">
        <w:rPr>
          <w:noProof/>
          <w:sz w:val="28"/>
          <w:lang w:eastAsia="fr-FR"/>
        </w:rPr>
        <w:drawing>
          <wp:inline distT="0" distB="0" distL="0" distR="0">
            <wp:extent cx="410295" cy="360000"/>
            <wp:effectExtent l="0" t="0" r="8890" b="2540"/>
            <wp:docPr id="2" name="Image 2" descr="Résultat de recherche d'images pour &quot;signe attention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ne attention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C5D">
        <w:rPr>
          <w:rFonts w:eastAsia="Times New Roman" w:cs="Arial"/>
          <w:color w:val="222222"/>
          <w:sz w:val="32"/>
          <w:szCs w:val="27"/>
          <w:lang w:eastAsia="fr-FR"/>
        </w:rPr>
        <w:t>Apporter le dictionnaire donné en GS de maternelle (Dictionnaire des débutants CP/CE, 6/8 ans Hachette)</w:t>
      </w: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ascii="Arial" w:eastAsia="Times New Roman" w:hAnsi="Arial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ascii="Arial" w:eastAsia="Times New Roman" w:hAnsi="Arial" w:cs="Arial"/>
          <w:color w:val="222222"/>
          <w:sz w:val="32"/>
          <w:szCs w:val="27"/>
          <w:lang w:eastAsia="fr-FR"/>
        </w:rPr>
        <w:t xml:space="preserve"> </w:t>
      </w: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>Etiqueter le matériel de votre enfant.</w:t>
      </w:r>
    </w:p>
    <w:p w:rsidR="00F4485C" w:rsidRPr="00F54BF8" w:rsidRDefault="00053C5D" w:rsidP="00F54BF8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 xml:space="preserve"> Prévoir un rouleau de plastique pour couvrir les livres.</w:t>
      </w:r>
    </w:p>
    <w:sectPr w:rsidR="00F4485C" w:rsidRPr="00F54BF8" w:rsidSect="00C65E0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C5D"/>
    <w:rsid w:val="00053C5D"/>
    <w:rsid w:val="00245298"/>
    <w:rsid w:val="00284D99"/>
    <w:rsid w:val="002F41A1"/>
    <w:rsid w:val="006511E7"/>
    <w:rsid w:val="00815E85"/>
    <w:rsid w:val="00A77E6B"/>
    <w:rsid w:val="00B92B61"/>
    <w:rsid w:val="00C65E09"/>
    <w:rsid w:val="00CA40FD"/>
    <w:rsid w:val="00F4485C"/>
    <w:rsid w:val="00F54BF8"/>
    <w:rsid w:val="00F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1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xabay.com/fr/signalisation-attention-38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2017-06-30T10:08:00Z</cp:lastPrinted>
  <dcterms:created xsi:type="dcterms:W3CDTF">2018-07-03T08:10:00Z</dcterms:created>
  <dcterms:modified xsi:type="dcterms:W3CDTF">2018-07-03T08:10:00Z</dcterms:modified>
</cp:coreProperties>
</file>